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before="0" w:line="276" w:lineRule="auto"/>
        <w:jc w:val="left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Anexo III-A – Proposta Atualizada</w:t>
      </w:r>
    </w:p>
    <w:p w:rsidR="00000000" w:rsidDel="00000000" w:rsidP="00000000" w:rsidRDefault="00000000" w:rsidRPr="00000000" w14:paraId="00000003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OBSERVAÇÃO: A proposta final, ajustada pelo licitante, deverá conter os quantitativos e valores estimados para a vigência total prevista no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76" w:lineRule="auto"/>
        <w:ind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Informamos, a seguir, 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Valor Total do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Item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/Grupo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para a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contratação de serviços de agenciamento de viagens, compreendendo reserva, emissão, remarcação e cancelamento de passagens aéreas, nacionais e internacionais, bem como quaisquer outras providências necessárias ao regular e adequado cumprimento do serviço contratado para atendimento de deslocamento de magistrados, servidores e colaboradores eventuais do TRT da 15ª Região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conforme condições, quantidades e exigências estabelecidas neste Edital e seus anexos, partes integrantes deste edital, bem como nos esclarecimentos eventualmente consignados no Portal de Compras do Governo Federal, site </w:t>
      </w:r>
      <w:hyperlink r:id="rId6">
        <w:r w:rsidDel="00000000" w:rsidR="00000000" w:rsidRPr="00000000">
          <w:rPr>
            <w:rFonts w:ascii="Verdana" w:cs="Verdana" w:eastAsia="Verdana" w:hAnsi="Verdana"/>
            <w:color w:val="1155cc"/>
            <w:sz w:val="20"/>
            <w:szCs w:val="20"/>
            <w:u w:val="single"/>
            <w:rtl w:val="0"/>
          </w:rPr>
          <w:t xml:space="preserve">https://www.gov.br/compras/pt-br</w:t>
        </w:r>
      </w:hyperlink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0" w:before="0" w:line="276" w:lineRule="auto"/>
        <w:ind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color w:val="ff0000"/>
          <w:sz w:val="20"/>
          <w:szCs w:val="20"/>
          <w:rtl w:val="0"/>
        </w:rPr>
        <w:t xml:space="preserve">GRUPO ÚNICO / ITEM 1 - PROPOSTA PARA RAV:</w:t>
      </w:r>
    </w:p>
    <w:p w:rsidR="00000000" w:rsidDel="00000000" w:rsidP="00000000" w:rsidRDefault="00000000" w:rsidRPr="00000000" w14:paraId="00000011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5"/>
        <w:gridCol w:w="2160"/>
        <w:gridCol w:w="1605"/>
        <w:gridCol w:w="1275"/>
        <w:gridCol w:w="1260"/>
        <w:gridCol w:w="2835"/>
        <w:gridCol w:w="4140"/>
        <w:tblGridChange w:id="0">
          <w:tblGrid>
            <w:gridCol w:w="855"/>
            <w:gridCol w:w="2160"/>
            <w:gridCol w:w="1605"/>
            <w:gridCol w:w="1275"/>
            <w:gridCol w:w="1260"/>
            <w:gridCol w:w="2835"/>
            <w:gridCol w:w="4140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GRUPO ÚNICO - ITEM 1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RAV Unitário</w:t>
            </w:r>
          </w:p>
          <w:p w:rsidR="00000000" w:rsidDel="00000000" w:rsidP="00000000" w:rsidRDefault="00000000" w:rsidRPr="00000000" w14:paraId="0000001C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(R$)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Qtde. estimada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RAV total (R$)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anual estimado em passagens aéreas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anual estimado em passagens aéreas + RAV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Serviços de agenciamento de viagens, compreendendo a reserva, emissão, remarcação e cancelamento de passagens aéreas nacionais com uma estimativa aproximada de 600 emissões por ano.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R$ 1.000.000,00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before="0"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RAV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– ITEM 1 (R$)</w:t>
            </w:r>
          </w:p>
        </w:tc>
      </w:tr>
    </w:tbl>
    <w:p w:rsidR="00000000" w:rsidDel="00000000" w:rsidP="00000000" w:rsidRDefault="00000000" w:rsidRPr="00000000" w14:paraId="0000002F">
      <w:pPr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76" w:lineRule="auto"/>
        <w:jc w:val="center"/>
        <w:rPr>
          <w:rFonts w:ascii="Verdana" w:cs="Verdana" w:eastAsia="Verdana" w:hAnsi="Verdana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jc w:val="both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color w:val="ff0000"/>
          <w:sz w:val="20"/>
          <w:szCs w:val="20"/>
          <w:rtl w:val="0"/>
        </w:rPr>
        <w:t xml:space="preserve">GRUPO ÚNICO / ITEM 1 - PROPOSTA COM APLICAÇÃO DE DESCONTO:</w:t>
      </w:r>
    </w:p>
    <w:p w:rsidR="00000000" w:rsidDel="00000000" w:rsidP="00000000" w:rsidRDefault="00000000" w:rsidRPr="00000000" w14:paraId="00000033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20"/>
        <w:gridCol w:w="3270"/>
        <w:gridCol w:w="2490"/>
        <w:gridCol w:w="2370"/>
        <w:gridCol w:w="5295"/>
        <w:tblGridChange w:id="0">
          <w:tblGrid>
            <w:gridCol w:w="1020"/>
            <w:gridCol w:w="3270"/>
            <w:gridCol w:w="2490"/>
            <w:gridCol w:w="2370"/>
            <w:gridCol w:w="529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GRUPO ÚNICO - ITEM 1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Desconto unitário </w:t>
            </w:r>
            <m:oMath>
              <m:sSub>
                <m:sSubPr>
                  <m:ctrlPr>
                    <w:rPr>
                      <w:rFonts w:ascii="Arial" w:cs="Arial" w:eastAsia="Arial" w:hAnsi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Arial" w:cs="Arial" w:eastAsia="Arial" w:hAnsi="Arial"/>
                      <w:sz w:val="22"/>
                      <w:szCs w:val="22"/>
                    </w:rPr>
                    <m:t xml:space="preserve">D</m:t>
                  </m:r>
                </m:e>
                <m:sub>
                  <m:r>
                    <w:rPr>
                      <w:rFonts w:ascii="Arial" w:cs="Arial" w:eastAsia="Arial" w:hAnsi="Arial"/>
                      <w:sz w:val="22"/>
                      <w:szCs w:val="22"/>
                    </w:rPr>
                    <m:t xml:space="preserve">% item 1 </m:t>
                  </m:r>
                </m:sub>
              </m:sSub>
            </m:oMath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(%)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anual estimado em passagens aéreas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anual estimado em passagens aéreas </w:t>
              <w:br w:type="textWrapping"/>
              <w:t xml:space="preserve">- desconto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Serviços de agenciamento de viagens, compreendendo a reserva, emissão, remarcação e cancelamento de passagens aéreas nacionais com uma estimativa aproximada de 600 emissões por ano.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R$ 1.000.000,00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TOTAL COM APLICAÇÃO DO DESCONTO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– ITEM 1 (R$)</w:t>
            </w:r>
          </w:p>
        </w:tc>
      </w:tr>
    </w:tbl>
    <w:p w:rsidR="00000000" w:rsidDel="00000000" w:rsidP="00000000" w:rsidRDefault="00000000" w:rsidRPr="00000000" w14:paraId="00000048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jc w:val="both"/>
        <w:rPr>
          <w:rFonts w:ascii="Verdana" w:cs="Verdana" w:eastAsia="Verdana" w:hAnsi="Verdana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color w:val="ff0000"/>
          <w:sz w:val="20"/>
          <w:szCs w:val="20"/>
          <w:rtl w:val="0"/>
        </w:rPr>
        <w:t xml:space="preserve">GRUPO ÚNICO / ITEM 2 - PROPOSTA PARA RAV: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0"/>
        <w:gridCol w:w="2175"/>
        <w:gridCol w:w="1665"/>
        <w:gridCol w:w="1275"/>
        <w:gridCol w:w="1380"/>
        <w:gridCol w:w="2310"/>
        <w:gridCol w:w="4485"/>
        <w:tblGridChange w:id="0">
          <w:tblGrid>
            <w:gridCol w:w="840"/>
            <w:gridCol w:w="2175"/>
            <w:gridCol w:w="1665"/>
            <w:gridCol w:w="1275"/>
            <w:gridCol w:w="1380"/>
            <w:gridCol w:w="2310"/>
            <w:gridCol w:w="448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GRUPO ÚNICO - ITEM 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RAV Unitário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(R$)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Qtde. estimada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RAV total (R$)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anual estimado em passagens aéreas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anual estimado em passagens aéreas + RAV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Serviços de agenciamento de viagens, compreendendo a reserva, emissão, remarcação e cancelamento de passagens aéreas internacionais com uma estimativa aproximada de 10 passagens por ano.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200.000,00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RAV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– ITEM 2 (R$)</w:t>
            </w:r>
          </w:p>
        </w:tc>
      </w:tr>
    </w:tbl>
    <w:p w:rsidR="00000000" w:rsidDel="00000000" w:rsidP="00000000" w:rsidRDefault="00000000" w:rsidRPr="00000000" w14:paraId="0000006A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color w:val="ff0000"/>
          <w:sz w:val="20"/>
          <w:szCs w:val="20"/>
          <w:rtl w:val="0"/>
        </w:rPr>
        <w:t xml:space="preserve">GRUPO ÚNICO / ITEM 2 - PROPOSTA COM APLICAÇÃO DE DESCONTO: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4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20"/>
        <w:gridCol w:w="3270"/>
        <w:gridCol w:w="2490"/>
        <w:gridCol w:w="2370"/>
        <w:gridCol w:w="5295"/>
        <w:tblGridChange w:id="0">
          <w:tblGrid>
            <w:gridCol w:w="1020"/>
            <w:gridCol w:w="3270"/>
            <w:gridCol w:w="2490"/>
            <w:gridCol w:w="2370"/>
            <w:gridCol w:w="529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GRUPO ÚNICO - ITEM 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Desconto unitário </w:t>
            </w:r>
            <m:oMath>
              <m:sSub>
                <m:sSubPr>
                  <m:ctrlPr>
                    <w:rPr>
                      <w:rFonts w:ascii="Arial" w:cs="Arial" w:eastAsia="Arial" w:hAnsi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Arial" w:cs="Arial" w:eastAsia="Arial" w:hAnsi="Arial"/>
                      <w:sz w:val="22"/>
                      <w:szCs w:val="22"/>
                    </w:rPr>
                    <m:t xml:space="preserve">D</m:t>
                  </m:r>
                </m:e>
                <m:sub>
                  <m:r>
                    <w:rPr>
                      <w:rFonts w:ascii="Arial" w:cs="Arial" w:eastAsia="Arial" w:hAnsi="Arial"/>
                      <w:sz w:val="22"/>
                      <w:szCs w:val="22"/>
                    </w:rPr>
                    <m:t xml:space="preserve">% item 2 </m:t>
                  </m:r>
                </m:sub>
              </m:sSub>
            </m:oMath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(%)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anual estimado em passagens aéreas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anual estimado em passagens aéreas </w:t>
              <w:br w:type="textWrapping"/>
              <w:t xml:space="preserve">- desconto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Serviços de agenciamento de viagens, compreendendo a reserva, emissão, remarcação e cancelamento de passagens aéreas nacionais com uma estimativa aproximada de 10  emissões por ano.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R$ 200.000,00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TOTAL COM APLICAÇÃO DO DESCONTO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  – ITEM 2 (R$)</w:t>
            </w:r>
          </w:p>
        </w:tc>
      </w:tr>
    </w:tbl>
    <w:p w:rsidR="00000000" w:rsidDel="00000000" w:rsidP="00000000" w:rsidRDefault="00000000" w:rsidRPr="00000000" w14:paraId="00000083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left" w:leader="none" w:pos="0"/>
        </w:tabs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PROPOSTA VÁLIDA POR 120 (CENTO E VINTE) DIAS,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a contar da data de sua apresentação, podendo vir a ser prorrogada mediante solicitação do TRT e aceitação do licitante.</w:t>
      </w:r>
    </w:p>
    <w:p w:rsidR="00000000" w:rsidDel="00000000" w:rsidP="00000000" w:rsidRDefault="00000000" w:rsidRPr="00000000" w14:paraId="00000088">
      <w:pPr>
        <w:widowControl w:val="0"/>
        <w:spacing w:after="0" w:before="0"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1"/>
        <w:spacing w:after="0" w:before="0" w:line="276" w:lineRule="auto"/>
        <w:ind w:left="360" w:hanging="360"/>
        <w:jc w:val="center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highlight w:val="white"/>
          <w:rtl w:val="0"/>
        </w:rPr>
        <w:t xml:space="preserve">DADOS DA EMPRESA</w:t>
      </w:r>
    </w:p>
    <w:p w:rsidR="00000000" w:rsidDel="00000000" w:rsidP="00000000" w:rsidRDefault="00000000" w:rsidRPr="00000000" w14:paraId="0000008A">
      <w:pPr>
        <w:keepNext w:val="1"/>
        <w:spacing w:after="0" w:before="0" w:line="276" w:lineRule="auto"/>
        <w:ind w:left="360" w:hanging="360"/>
        <w:jc w:val="center"/>
        <w:rPr>
          <w:rFonts w:ascii="Verdana" w:cs="Verdana" w:eastAsia="Verdana" w:hAnsi="Verdana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NOME DA EMPRESA:</w:t>
      </w:r>
    </w:p>
    <w:p w:rsidR="00000000" w:rsidDel="00000000" w:rsidP="00000000" w:rsidRDefault="00000000" w:rsidRPr="00000000" w14:paraId="0000008C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NOME E E-MAIL PESSOAL DO RESPONSÁVEL PELA ASSINATURA DO CONTRATO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OU INSTRUMENTO EQUIVALENTE</w:t>
      </w: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:</w:t>
      </w:r>
    </w:p>
    <w:p w:rsidR="00000000" w:rsidDel="00000000" w:rsidP="00000000" w:rsidRDefault="00000000" w:rsidRPr="00000000" w14:paraId="0000008D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ENDEREÇO:</w:t>
      </w:r>
    </w:p>
    <w:p w:rsidR="00000000" w:rsidDel="00000000" w:rsidP="00000000" w:rsidRDefault="00000000" w:rsidRPr="00000000" w14:paraId="0000008E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CIDADE:                                                      ESTADO:                 CEP:</w:t>
      </w:r>
    </w:p>
    <w:p w:rsidR="00000000" w:rsidDel="00000000" w:rsidP="00000000" w:rsidRDefault="00000000" w:rsidRPr="00000000" w14:paraId="0000008F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TELEFONE:                                      CELULAR:</w:t>
      </w:r>
    </w:p>
    <w:p w:rsidR="00000000" w:rsidDel="00000000" w:rsidP="00000000" w:rsidRDefault="00000000" w:rsidRPr="00000000" w14:paraId="00000090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CELULAR DO REPRESENTANTE DA EMPRESA:</w:t>
      </w:r>
    </w:p>
    <w:p w:rsidR="00000000" w:rsidDel="00000000" w:rsidP="00000000" w:rsidRDefault="00000000" w:rsidRPr="00000000" w14:paraId="00000091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DA EMPRESA:</w:t>
      </w:r>
    </w:p>
    <w:p w:rsidR="00000000" w:rsidDel="00000000" w:rsidP="00000000" w:rsidRDefault="00000000" w:rsidRPr="00000000" w14:paraId="00000092">
      <w:pPr>
        <w:spacing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(PESSOAL) DO REPRESENTANTE DA EMPRESA: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CNPJ:</w:t>
      </w:r>
    </w:p>
    <w:p w:rsidR="00000000" w:rsidDel="00000000" w:rsidP="00000000" w:rsidRDefault="00000000" w:rsidRPr="00000000" w14:paraId="00000094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BANCO:</w:t>
      </w:r>
    </w:p>
    <w:p w:rsidR="00000000" w:rsidDel="00000000" w:rsidP="00000000" w:rsidRDefault="00000000" w:rsidRPr="00000000" w14:paraId="00000095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Agência nº           e Dígito nº    -       Conta Corrente nº              e Dígito nº:</w:t>
      </w:r>
    </w:p>
    <w:p w:rsidR="00000000" w:rsidDel="00000000" w:rsidP="00000000" w:rsidRDefault="00000000" w:rsidRPr="00000000" w14:paraId="00000096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highlight w:val="white"/>
          <w:rtl w:val="0"/>
        </w:rPr>
        <w:t xml:space="preserve">Local e data:</w:t>
      </w:r>
    </w:p>
    <w:p w:rsidR="00000000" w:rsidDel="00000000" w:rsidP="00000000" w:rsidRDefault="00000000" w:rsidRPr="00000000" w14:paraId="00000098">
      <w:pPr>
        <w:spacing w:after="0" w:before="0" w:line="276" w:lineRule="auto"/>
        <w:rPr>
          <w:rFonts w:ascii="Verdana" w:cs="Verdana" w:eastAsia="Verdana" w:hAnsi="Verdana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assinatura do 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4"/>
          <w:szCs w:val="24"/>
          <w:rtl w:val="0"/>
        </w:rPr>
        <w:t xml:space="preserve">Instruções ao preenchimento da proposta:</w:t>
      </w:r>
    </w:p>
    <w:p w:rsidR="00000000" w:rsidDel="00000000" w:rsidP="00000000" w:rsidRDefault="00000000" w:rsidRPr="00000000" w14:paraId="0000009C">
      <w:pPr>
        <w:spacing w:after="0" w:before="0" w:line="276" w:lineRule="auto"/>
        <w:jc w:val="both"/>
        <w:rPr>
          <w:rFonts w:ascii="Verdana" w:cs="Verdana" w:eastAsia="Verdana" w:hAnsi="Verdan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 proposta poderá ser apresentada de duas maneiras distintas, conforme abaixo:</w:t>
      </w:r>
    </w:p>
    <w:p w:rsidR="00000000" w:rsidDel="00000000" w:rsidP="00000000" w:rsidRDefault="00000000" w:rsidRPr="00000000" w14:paraId="0000009F">
      <w:pPr>
        <w:spacing w:after="200"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 - A proposta poderá consignar valor da Remuneração do Agente de Viagens (RAV), expresso em reais, representando remuneração adicional fixa a ser paga pela prestação dos serviços de agenciamento de viagens por cada passagem emitida;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20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II - A proposta poderá consignar desconto, expresso em porcentagem, aplicável sobre o preço de cada passagem aérea emitida durante a execução do contrato.</w:t>
      </w:r>
    </w:p>
    <w:p w:rsidR="00000000" w:rsidDel="00000000" w:rsidP="00000000" w:rsidRDefault="00000000" w:rsidRPr="00000000" w14:paraId="000000A1">
      <w:pPr>
        <w:spacing w:after="20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 determinação se a proposta deve consignar RAV (I) ou desconto sobre a passagem (II) depende do resultado da disputa no pregão eletrônico, que ocorrerá da maneira descrita a seguir.</w:t>
      </w:r>
    </w:p>
    <w:p w:rsidR="00000000" w:rsidDel="00000000" w:rsidP="00000000" w:rsidRDefault="00000000" w:rsidRPr="00000000" w14:paraId="000000A2">
      <w:pPr>
        <w:spacing w:after="200" w:line="276" w:lineRule="auto"/>
        <w:ind w:left="0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Para a disputa, foi fixado no sistema o valor máximo de R$ 108,69. </w:t>
      </w:r>
    </w:p>
    <w:p w:rsidR="00000000" w:rsidDel="00000000" w:rsidP="00000000" w:rsidRDefault="00000000" w:rsidRPr="00000000" w14:paraId="000000A3">
      <w:pPr>
        <w:spacing w:after="20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Esse valor representa a RAV máxima estimada pela Administração, obtida pela pesquisa de mercado, no caso R$ 8,69, acrescido a um </w:t>
      </w:r>
      <w:r w:rsidDel="00000000" w:rsidR="00000000" w:rsidRPr="00000000">
        <w:rPr>
          <w:rFonts w:ascii="Verdana" w:cs="Verdana" w:eastAsia="Verdana" w:hAnsi="Verdana"/>
          <w:sz w:val="20"/>
          <w:szCs w:val="20"/>
          <w:u w:val="single"/>
          <w:rtl w:val="0"/>
        </w:rPr>
        <w:t xml:space="preserve">referencial numérico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de 100,00,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que serve para permitir diferentes formas de proposta, conforme abaixo: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Se o lance ofertado estiver entre a faixa de R$ 108,6900 a R$ 100,0001 representará proposta com valor fixo de RAV. Por exemplo, a oferta de R$ 102,3400 no sistema terá como resultado um valor fixo de RAV de R$ 2,34 (dois reais e trinta e quatro centavos) em cada passagem aérea emitida;</w:t>
      </w:r>
    </w:p>
    <w:p w:rsidR="00000000" w:rsidDel="00000000" w:rsidP="00000000" w:rsidRDefault="00000000" w:rsidRPr="00000000" w14:paraId="000000A5">
      <w:pPr>
        <w:spacing w:line="276" w:lineRule="auto"/>
        <w:ind w:left="720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Se o lance ofertado for de R$ 100,0000 terá como resultado o valor R$ 0,00, o que implica numa proposta com ausência de pagamento da RAV pelo serviço de emissão de passagem aérea;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Se o lance ofertado for inferior a R$100,0000, automaticamente a disputa passa a ser por porcentagem, ao invés de reais, e as ofertas representarão propostas consignando valor de desconto sobre passagem aérea. Por exemplo, a oferta de R$ 99,9999, equivale a um decréscimo de 0,0001 em relação ao referencial 100,0000, que será convertido em percentual. Ou seja, representará como resultado um desconto de 0,0001% a ser concedido pela agência de viagens sobre o preço de cada passagem aérea emitida. </w:t>
      </w:r>
    </w:p>
    <w:p w:rsidR="00000000" w:rsidDel="00000000" w:rsidP="00000000" w:rsidRDefault="00000000" w:rsidRPr="00000000" w14:paraId="000000A8">
      <w:pPr>
        <w:spacing w:after="20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before="0"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9" w:w="16834" w:orient="landscape"/>
      <w:pgMar w:bottom="1440.0000000000002" w:top="1440.0000000000002" w:left="1440.0000000000002" w:right="833.385826771653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Times New Roman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5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6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8115300</wp:posOffset>
          </wp:positionH>
          <wp:positionV relativeFrom="paragraph">
            <wp:posOffset>125741</wp:posOffset>
          </wp:positionV>
          <wp:extent cx="1262063" cy="745218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28833" l="12698" r="15873" t="28871"/>
                  <a:stretch>
                    <a:fillRect/>
                  </a:stretch>
                </pic:blipFill>
                <pic:spPr>
                  <a:xfrm>
                    <a:off x="0" y="0"/>
                    <a:ext cx="1262063" cy="7452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B7">
    <w:pPr>
      <w:tabs>
        <w:tab w:val="center" w:leader="none" w:pos="4252"/>
        <w:tab w:val="right" w:leader="none" w:pos="8504"/>
      </w:tabs>
      <w:spacing w:line="240" w:lineRule="auto"/>
      <w:jc w:val="right"/>
      <w:rPr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8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tabs>
        <w:tab w:val="center" w:leader="none" w:pos="4252"/>
        <w:tab w:val="right" w:leader="none" w:pos="8504"/>
      </w:tabs>
      <w:spacing w:line="360" w:lineRule="auto"/>
      <w:rPr>
        <w:rFonts w:ascii="Courier New" w:cs="Courier New" w:eastAsia="Courier New" w:hAnsi="Courier New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720"/>
      <w:jc w:val="left"/>
      <w:rPr>
        <w:rFonts w:ascii="Courier New" w:cs="Courier New" w:eastAsia="Courier New" w:hAnsi="Courier New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widowControl w:val="0"/>
      <w:tabs>
        <w:tab w:val="center" w:leader="none" w:pos="4252"/>
        <w:tab w:val="right" w:leader="none" w:pos="8504"/>
      </w:tabs>
      <w:spacing w:line="276" w:lineRule="auto"/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4276538</wp:posOffset>
          </wp:positionH>
          <wp:positionV relativeFrom="paragraph">
            <wp:posOffset>-190499</wp:posOffset>
          </wp:positionV>
          <wp:extent cx="690563" cy="697832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B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 </w:t>
    </w:r>
  </w:p>
  <w:p w:rsidR="00000000" w:rsidDel="00000000" w:rsidP="00000000" w:rsidRDefault="00000000" w:rsidRPr="00000000" w14:paraId="000000AC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AF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B0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B1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</w:t>
    </w:r>
  </w:p>
  <w:p w:rsidR="00000000" w:rsidDel="00000000" w:rsidP="00000000" w:rsidRDefault="00000000" w:rsidRPr="00000000" w14:paraId="000000B2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90002/20</w:t>
    </w: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26</w:t>
    </w:r>
  </w:p>
  <w:p w:rsidR="00000000" w:rsidDel="00000000" w:rsidP="00000000" w:rsidRDefault="00000000" w:rsidRPr="00000000" w14:paraId="000000B3">
    <w:pPr>
      <w:spacing w:line="276" w:lineRule="auto"/>
      <w:jc w:val="center"/>
      <w:rPr>
        <w:rFonts w:ascii="Times New Roman" w:cs="Times New Roman" w:eastAsia="Times New Roman" w:hAnsi="Times New Roman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18291/20</w:t>
    </w: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widowControl w:val="0"/>
      <w:tabs>
        <w:tab w:val="center" w:leader="none" w:pos="4252"/>
        <w:tab w:val="right" w:leader="none" w:pos="8504"/>
      </w:tabs>
      <w:spacing w:line="276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gov.br/compras/pt-br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